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42" w:rsidRDefault="009D5E42" w:rsidP="009D5E42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7"/>
        <w:gridCol w:w="1732"/>
        <w:gridCol w:w="7387"/>
      </w:tblGrid>
      <w:tr w:rsidR="00F44666" w:rsidTr="009D5E4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E42" w:rsidRDefault="009D5E42">
            <w:pPr>
              <w:jc w:val="both"/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E42" w:rsidRDefault="009D5E4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FATTIBILITA’ FINANZIARIA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D5E42" w:rsidRDefault="009D5E42">
            <w:r>
              <w:t> </w:t>
            </w:r>
          </w:p>
        </w:tc>
      </w:tr>
      <w:tr w:rsidR="00F44666" w:rsidTr="009D5E42">
        <w:trPr>
          <w:trHeight w:val="197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42" w:rsidRDefault="009D5E42">
            <w:pPr>
              <w:jc w:val="both"/>
            </w:pPr>
          </w:p>
          <w:p w:rsidR="009D5E42" w:rsidRDefault="009D5E42">
            <w:pPr>
              <w:jc w:val="both"/>
            </w:pPr>
          </w:p>
          <w:p w:rsidR="009D5E42" w:rsidRDefault="009D5E42">
            <w:pPr>
              <w:jc w:val="both"/>
            </w:pPr>
          </w:p>
          <w:p w:rsidR="009D5E42" w:rsidRDefault="009D5E42">
            <w:pPr>
              <w:jc w:val="both"/>
            </w:pPr>
          </w:p>
          <w:p w:rsidR="009D5E42" w:rsidRDefault="009D5E42">
            <w:pPr>
              <w:jc w:val="both"/>
            </w:pPr>
          </w:p>
          <w:p w:rsidR="009D5E42" w:rsidRDefault="009D5E42">
            <w:pPr>
              <w:jc w:val="both"/>
            </w:pPr>
          </w:p>
          <w:p w:rsidR="009D5E42" w:rsidRDefault="009D5E42">
            <w:pPr>
              <w:jc w:val="both"/>
            </w:pPr>
          </w:p>
          <w:p w:rsidR="009D5E42" w:rsidRDefault="009D5E42">
            <w:pPr>
              <w:jc w:val="both"/>
            </w:pPr>
          </w:p>
          <w:p w:rsidR="009D5E42" w:rsidRDefault="009D5E42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1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42" w:rsidRDefault="009D5E4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Piano Finanziario dell’intervento</w:t>
            </w:r>
          </w:p>
          <w:p w:rsidR="009D5E42" w:rsidRDefault="009D5E42">
            <w:pPr>
              <w:jc w:val="center"/>
              <w:rPr>
                <w:b/>
                <w:bCs/>
              </w:rPr>
            </w:pP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2"/>
              <w:gridCol w:w="1383"/>
              <w:gridCol w:w="2819"/>
              <w:gridCol w:w="1749"/>
            </w:tblGrid>
            <w:tr w:rsidR="00F44666">
              <w:trPr>
                <w:trHeight w:val="345"/>
                <w:jc w:val="center"/>
              </w:trPr>
              <w:tc>
                <w:tcPr>
                  <w:tcW w:w="478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D5E42" w:rsidRDefault="009D5E4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USCITE</w:t>
                  </w:r>
                </w:p>
              </w:tc>
              <w:tc>
                <w:tcPr>
                  <w:tcW w:w="456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D5E42" w:rsidRDefault="009D5E4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ENTRATE</w:t>
                  </w:r>
                </w:p>
              </w:tc>
            </w:tr>
            <w:tr w:rsidR="00F44666">
              <w:trPr>
                <w:trHeight w:val="345"/>
                <w:jc w:val="center"/>
              </w:trPr>
              <w:tc>
                <w:tcPr>
                  <w:tcW w:w="478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9D5E42" w:rsidRPr="002B4C94" w:rsidRDefault="002B4C94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2B4C94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>Gli importi si intendono comprensivi di IVA</w:t>
                  </w:r>
                </w:p>
              </w:tc>
              <w:tc>
                <w:tcPr>
                  <w:tcW w:w="456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9D5E42" w:rsidRPr="002B4C94" w:rsidRDefault="002B4C94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2B4C94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>Gli Importi si intendono comprensivi di IVA</w:t>
                  </w:r>
                </w:p>
              </w:tc>
            </w:tr>
            <w:tr w:rsidR="00F44666">
              <w:trPr>
                <w:trHeight w:val="345"/>
                <w:jc w:val="center"/>
              </w:trPr>
              <w:tc>
                <w:tcPr>
                  <w:tcW w:w="30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44666" w:rsidRDefault="009D5E42" w:rsidP="00F44666">
                  <w:pPr>
                    <w:pStyle w:val="Paragrafoelenco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4466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Progettazione e rendicontazione</w:t>
                  </w:r>
                  <w:r w:rsidR="00F44666" w:rsidRPr="00F4466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2B4C94" w:rsidRPr="002B4C94" w:rsidRDefault="002B4C94" w:rsidP="002B4C94">
                  <w:pPr>
                    <w:ind w:left="3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B4C9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Aggiudicato a</w:t>
                  </w:r>
                  <w:r w:rsidRPr="002B4C9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2B4C9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Doriano Pitta</w:t>
                  </w:r>
                  <w:r w:rsidRPr="002B4C9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B4C94" w:rsidRDefault="009D5E42" w:rsidP="002B4C94">
                  <w:pPr>
                    <w:jc w:val="righ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€ </w:t>
                  </w:r>
                  <w:r w:rsidR="00F4466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.000,00</w:t>
                  </w:r>
                  <w:r w:rsidR="00F07E3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</w:t>
                  </w:r>
                </w:p>
                <w:p w:rsidR="00F44666" w:rsidRDefault="00F44666">
                  <w:pPr>
                    <w:jc w:val="righ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:rsidR="009D5E42" w:rsidRDefault="00F07E35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9D5E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D5E42" w:rsidRDefault="009D5E42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A. Finanziamento richiesto alla regione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D5E42" w:rsidRDefault="009D5E4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€ 100.000,00</w:t>
                  </w:r>
                </w:p>
              </w:tc>
            </w:tr>
            <w:tr w:rsidR="00F44666">
              <w:trPr>
                <w:trHeight w:val="345"/>
                <w:jc w:val="center"/>
              </w:trPr>
              <w:tc>
                <w:tcPr>
                  <w:tcW w:w="30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D5E42" w:rsidRDefault="009D5E42" w:rsidP="002B4C94">
                  <w:pPr>
                    <w:pStyle w:val="Paragrafoelenco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B4C9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Marketing – ideazione </w:t>
                  </w:r>
                  <w:proofErr w:type="spellStart"/>
                  <w:r w:rsidRPr="002B4C9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concept</w:t>
                  </w:r>
                  <w:proofErr w:type="spellEnd"/>
                  <w:r w:rsidRPr="002B4C9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grafico evento - comunicazione - stampa e affissione materiali - ufficio stampa</w:t>
                  </w:r>
                </w:p>
                <w:p w:rsidR="002B4C94" w:rsidRPr="002B4C94" w:rsidRDefault="002B4C94" w:rsidP="002B4C94">
                  <w:pPr>
                    <w:ind w:left="360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2B4C9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Aggiudicato CUPA SRL</w:t>
                  </w:r>
                </w:p>
                <w:p w:rsidR="002B4C94" w:rsidRPr="002B4C94" w:rsidRDefault="002B4C94" w:rsidP="002B4C94">
                  <w:pPr>
                    <w:ind w:left="3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44666" w:rsidRDefault="009D5E42" w:rsidP="002B4C9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€ 1</w:t>
                  </w:r>
                  <w:r w:rsidR="000417A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.000,00</w:t>
                  </w:r>
                  <w:r w:rsidR="002B4C9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F07E3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F44666" w:rsidRDefault="00F44666" w:rsidP="00F44666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9D5E42" w:rsidRDefault="00F07E35" w:rsidP="00F44666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9D5E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D5E42" w:rsidRDefault="009D5E42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B. Diretta partecipazione finanziaria dell’ente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D5E42" w:rsidRDefault="009D5E4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€ 10.000,00</w:t>
                  </w:r>
                </w:p>
              </w:tc>
            </w:tr>
            <w:tr w:rsidR="00F44666">
              <w:trPr>
                <w:trHeight w:val="345"/>
                <w:jc w:val="center"/>
              </w:trPr>
              <w:tc>
                <w:tcPr>
                  <w:tcW w:w="30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D5E42" w:rsidRPr="002B4C94" w:rsidRDefault="009D5E42" w:rsidP="002B4C94">
                  <w:pPr>
                    <w:pStyle w:val="Paragrafoelenco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B4C9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Direzione artistica </w:t>
                  </w:r>
                </w:p>
                <w:p w:rsidR="002B4C94" w:rsidRPr="002B4C94" w:rsidRDefault="002B4C94" w:rsidP="002B4C9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Spettante </w:t>
                  </w:r>
                  <w:r w:rsidRPr="002B4C9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Vinicio Capossela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C9016F">
                    <w:rPr>
                      <w:rFonts w:ascii="Arial" w:hAnsi="Arial" w:cs="Arial"/>
                      <w:b/>
                      <w:color w:val="4F81BD" w:themeColor="accent1"/>
                      <w:sz w:val="18"/>
                      <w:szCs w:val="18"/>
                    </w:rPr>
                    <w:t>(*)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B4C94" w:rsidRDefault="009D5E42" w:rsidP="002B4C9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€ </w:t>
                  </w:r>
                  <w:r w:rsidR="000417A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.000,00</w:t>
                  </w:r>
                  <w:r w:rsidR="002B4C9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F07E3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F44666" w:rsidRDefault="00F44666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D5E42" w:rsidRDefault="009D5E42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C. Altri eventuali contributi e/o finanziamenti pubblici/privati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D5E42" w:rsidRDefault="009D5E4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€ 0,00</w:t>
                  </w:r>
                </w:p>
              </w:tc>
            </w:tr>
            <w:tr w:rsidR="00F44666">
              <w:trPr>
                <w:trHeight w:val="389"/>
                <w:jc w:val="center"/>
              </w:trPr>
              <w:tc>
                <w:tcPr>
                  <w:tcW w:w="30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D5E42" w:rsidRDefault="009D5E4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D. Produzione e coordinamento evento:</w:t>
                  </w:r>
                </w:p>
                <w:p w:rsidR="009D5E42" w:rsidRDefault="009D5E4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- animazione sul territorio € </w:t>
                  </w:r>
                  <w:r w:rsidR="00F4466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.000,00</w:t>
                  </w:r>
                </w:p>
                <w:p w:rsidR="009D5E42" w:rsidRDefault="009D5E42" w:rsidP="00F44666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info-point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turistico € </w:t>
                  </w:r>
                  <w:r w:rsidR="00F4466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.000,00</w:t>
                  </w:r>
                </w:p>
                <w:p w:rsidR="002B4C94" w:rsidRPr="002B4C94" w:rsidRDefault="002B4C94" w:rsidP="002B4C94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2B4C9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Aggiudicato Ass. Sponziamoci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B4C94" w:rsidRDefault="009D5E42" w:rsidP="002B4C9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€ </w:t>
                  </w:r>
                  <w:r w:rsidR="000417A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.000,00</w:t>
                  </w:r>
                  <w:r w:rsidR="00F07E3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7415F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9D5E42" w:rsidRDefault="009D5E42" w:rsidP="00313EA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D5E42" w:rsidRDefault="009D5E42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D. Ogni altra eventuale entrata (bigliettazione, merchandising)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D5E42" w:rsidRDefault="009D5E4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€ 15.000,00</w:t>
                  </w:r>
                </w:p>
              </w:tc>
            </w:tr>
            <w:tr w:rsidR="00F44666">
              <w:trPr>
                <w:trHeight w:val="345"/>
                <w:jc w:val="center"/>
              </w:trPr>
              <w:tc>
                <w:tcPr>
                  <w:tcW w:w="30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D5E42" w:rsidRDefault="009D5E4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E. Allestimento concerti (palco service audio/luci e sicurezza)</w:t>
                  </w:r>
                </w:p>
                <w:p w:rsidR="009D5E42" w:rsidRPr="002B4C94" w:rsidRDefault="002B4C94" w:rsidP="002B4C94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2B4C9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Aggiudicato a Vito Cestone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D5E42" w:rsidRDefault="009D5E42" w:rsidP="002B4C9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€ 16.000,00</w:t>
                  </w:r>
                  <w:r w:rsidR="002B4C9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7415F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9D5E42" w:rsidRDefault="009D5E4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9D5E42" w:rsidRDefault="009D5E4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44666">
              <w:trPr>
                <w:trHeight w:val="345"/>
                <w:jc w:val="center"/>
              </w:trPr>
              <w:tc>
                <w:tcPr>
                  <w:tcW w:w="30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D5E42" w:rsidRDefault="009D5E42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F. Ospitalità, vitto e alloggio</w:t>
                  </w:r>
                </w:p>
                <w:p w:rsidR="002B4C94" w:rsidRPr="002B4C94" w:rsidRDefault="002B4C94" w:rsidP="002B4C94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2B4C9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Aggiudicato Ass. Sponziamoci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D5E42" w:rsidRDefault="009D5E42" w:rsidP="002B4C9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€ 1</w:t>
                  </w:r>
                  <w:r w:rsidR="000417A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.000,00</w:t>
                  </w:r>
                  <w:r w:rsidR="007415F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9D5E42" w:rsidRDefault="009D5E4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9D5E42" w:rsidRDefault="009D5E4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44666">
              <w:trPr>
                <w:trHeight w:val="345"/>
                <w:jc w:val="center"/>
              </w:trPr>
              <w:tc>
                <w:tcPr>
                  <w:tcW w:w="30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D5E42" w:rsidRDefault="009D5E42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G. Cachet degli artisti</w:t>
                  </w:r>
                </w:p>
                <w:p w:rsidR="002B4C94" w:rsidRPr="002B4C94" w:rsidRDefault="002B4C94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2B4C9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Aggiudicato a Ponderosa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srl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B4C94" w:rsidRDefault="009D5E42" w:rsidP="002B4C9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€ </w:t>
                  </w:r>
                  <w:r w:rsidR="00F4466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41.000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,00</w:t>
                  </w:r>
                  <w:r w:rsidR="002B4C9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7415F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9D5E42" w:rsidRDefault="009D5E42" w:rsidP="00F44666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9D5E42" w:rsidRDefault="009D5E4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9D5E42" w:rsidRDefault="009D5E4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44666">
              <w:trPr>
                <w:trHeight w:val="345"/>
                <w:jc w:val="center"/>
              </w:trPr>
              <w:tc>
                <w:tcPr>
                  <w:tcW w:w="30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D5E42" w:rsidRDefault="009D5E42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H. Rappresentazioni cinematografiche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D5E42" w:rsidRDefault="009D5E42" w:rsidP="00F44666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€ </w:t>
                  </w:r>
                  <w:r w:rsidR="00F4466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zero</w:t>
                  </w:r>
                  <w:r w:rsidR="007415F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– imponibili </w:t>
                  </w: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9D5E42" w:rsidRDefault="009D5E4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9D5E42" w:rsidRDefault="009D5E4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44666">
              <w:trPr>
                <w:trHeight w:val="345"/>
                <w:jc w:val="center"/>
              </w:trPr>
              <w:tc>
                <w:tcPr>
                  <w:tcW w:w="30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D5E42" w:rsidRDefault="002B4C94" w:rsidP="002B4C94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2B4C9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I.</w:t>
                  </w:r>
                  <w:r w:rsidR="009D5E42" w:rsidRPr="002B4C9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Installazioni</w:t>
                  </w:r>
                  <w:proofErr w:type="spellEnd"/>
                  <w:r w:rsidR="009D5E42" w:rsidRPr="002B4C9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Land Art </w:t>
                  </w:r>
                  <w:r w:rsidRPr="002B4C9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(arte)</w:t>
                  </w:r>
                </w:p>
                <w:p w:rsidR="002B4C94" w:rsidRPr="002B4C94" w:rsidRDefault="002B4C94" w:rsidP="002B4C94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proofErr w:type="spellStart"/>
                  <w:r w:rsidRPr="002B4C94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Aggiudicato</w:t>
                  </w:r>
                  <w:proofErr w:type="spellEnd"/>
                  <w:r w:rsidRPr="002B4C94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 xml:space="preserve"> La Cupa srl</w:t>
                  </w:r>
                </w:p>
                <w:p w:rsidR="002B4C94" w:rsidRPr="002B4C94" w:rsidRDefault="002B4C94" w:rsidP="002B4C94">
                  <w:pPr>
                    <w:ind w:left="36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B4C94" w:rsidRPr="00F44666" w:rsidRDefault="009D5E42" w:rsidP="002B4C94">
                  <w:pPr>
                    <w:jc w:val="righ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€ </w:t>
                  </w:r>
                  <w:r w:rsidR="00F4466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.000,00</w:t>
                  </w:r>
                  <w:r w:rsidR="007415F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– </w:t>
                  </w:r>
                </w:p>
                <w:p w:rsidR="00401DA8" w:rsidRPr="00F44666" w:rsidRDefault="00401DA8" w:rsidP="00401DA8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9D5E42" w:rsidRDefault="009D5E4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9D5E42" w:rsidRDefault="009D5E4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44666">
              <w:trPr>
                <w:trHeight w:val="345"/>
                <w:jc w:val="center"/>
              </w:trPr>
              <w:tc>
                <w:tcPr>
                  <w:tcW w:w="30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D5E42" w:rsidRDefault="009D5E42" w:rsidP="002B4C94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L. Realizzazione e gestione dei percorsi/sentieri/itinerari </w:t>
                  </w:r>
                </w:p>
                <w:p w:rsidR="002B4C94" w:rsidRPr="002B4C94" w:rsidRDefault="002B4C94" w:rsidP="002B4C94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B4C94">
                    <w:rPr>
                      <w:rFonts w:ascii="Arial" w:hAnsi="Arial" w:cs="Arial"/>
                      <w:b/>
                      <w:sz w:val="18"/>
                      <w:szCs w:val="18"/>
                    </w:rPr>
                    <w:t>Aggiudicato Ass. Sponziamoci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B4C94" w:rsidRDefault="009D5E42" w:rsidP="002B4C94">
                  <w:pPr>
                    <w:jc w:val="righ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€ 2.500,00</w:t>
                  </w:r>
                  <w:r w:rsidR="007415F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9D5E42" w:rsidRDefault="005B0FC3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.</w:t>
                  </w:r>
                  <w:r w:rsidR="007415F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9D5E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9D5E42" w:rsidRDefault="009D5E4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9D5E42" w:rsidRDefault="009D5E4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44666">
              <w:trPr>
                <w:trHeight w:val="345"/>
                <w:jc w:val="center"/>
              </w:trPr>
              <w:tc>
                <w:tcPr>
                  <w:tcW w:w="30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D5E42" w:rsidRDefault="009D5E42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M. Allestimento aree enogastronomiche</w:t>
                  </w:r>
                </w:p>
                <w:p w:rsidR="002B4C94" w:rsidRPr="002B4C94" w:rsidRDefault="002B4C94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2B4C9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Aggiudicato Ass. Sponziamoci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D5E42" w:rsidRDefault="009D5E42" w:rsidP="002B4C9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€ 4.000,00</w:t>
                  </w:r>
                  <w:r w:rsidR="002B4C9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7415F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9D5E42" w:rsidRDefault="009D5E4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9D5E42" w:rsidRDefault="009D5E4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44666">
              <w:trPr>
                <w:trHeight w:val="345"/>
                <w:jc w:val="center"/>
              </w:trPr>
              <w:tc>
                <w:tcPr>
                  <w:tcW w:w="30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D5E42" w:rsidRDefault="009D5E42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N. Diritti SIAE</w:t>
                  </w:r>
                </w:p>
                <w:p w:rsidR="002B4C94" w:rsidRPr="002B4C94" w:rsidRDefault="002B4C94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2B4C9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Comune di Calitri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D5E42" w:rsidRDefault="009D5E42" w:rsidP="00F44666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€ </w:t>
                  </w:r>
                  <w:r w:rsidR="00F4466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6.000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,00 </w:t>
                  </w: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9D5E42" w:rsidRDefault="009D5E4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9D5E42" w:rsidRDefault="009D5E4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44666">
              <w:trPr>
                <w:trHeight w:val="345"/>
                <w:jc w:val="center"/>
              </w:trPr>
              <w:tc>
                <w:tcPr>
                  <w:tcW w:w="30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D5E42" w:rsidRDefault="009D5E42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O. Assicurazione</w:t>
                  </w:r>
                  <w:r w:rsidR="002B4C9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eventi e terzi</w:t>
                  </w:r>
                </w:p>
                <w:p w:rsidR="002B4C94" w:rsidRPr="002B4C94" w:rsidRDefault="002B4C94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2B4C9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Aggiudicato La Cupa srl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D5E42" w:rsidRDefault="009D5E4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€ 2.500,00</w:t>
                  </w: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9D5E42" w:rsidRDefault="009D5E42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9D5E42" w:rsidRDefault="009D5E4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44666">
              <w:trPr>
                <w:trHeight w:val="345"/>
                <w:jc w:val="center"/>
              </w:trPr>
              <w:tc>
                <w:tcPr>
                  <w:tcW w:w="30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D5E42" w:rsidRDefault="009D5E42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P. Sponz Office / Segreteria</w:t>
                  </w:r>
                </w:p>
                <w:p w:rsidR="002B4C94" w:rsidRPr="002B4C94" w:rsidRDefault="002B4C94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2B4C9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Aggiudicato Ass. Sponziamoci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D5E42" w:rsidRDefault="009D5E4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€ 2.000,00</w:t>
                  </w:r>
                  <w:r w:rsidR="007415F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9D5E42" w:rsidRDefault="009D5E42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9D5E42" w:rsidRDefault="009D5E4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44666">
              <w:trPr>
                <w:trHeight w:val="345"/>
                <w:jc w:val="center"/>
              </w:trPr>
              <w:tc>
                <w:tcPr>
                  <w:tcW w:w="30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D5E42" w:rsidRDefault="009D5E42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TOTALE USCITE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D5E42" w:rsidRDefault="009D5E42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€ 125.000,00</w:t>
                  </w: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D5E42" w:rsidRDefault="009D5E42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TOTALE ENTRATE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D5E42" w:rsidRDefault="009D5E42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€ 125.000,00</w:t>
                  </w:r>
                </w:p>
              </w:tc>
            </w:tr>
          </w:tbl>
          <w:p w:rsidR="009D5E42" w:rsidRDefault="009D5E42">
            <w:pPr>
              <w:rPr>
                <w:b/>
                <w:bCs/>
              </w:rPr>
            </w:pPr>
          </w:p>
        </w:tc>
      </w:tr>
    </w:tbl>
    <w:p w:rsidR="009D5E42" w:rsidRDefault="00C9016F" w:rsidP="009D5E42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(*) Nel compenso al direttore artistico sono comprese le spettanze anche per stret</w:t>
      </w:r>
      <w:r w:rsidR="00A862C6">
        <w:rPr>
          <w:rFonts w:ascii="Calibri" w:hAnsi="Calibri"/>
          <w:color w:val="1F497D"/>
          <w:sz w:val="22"/>
          <w:szCs w:val="22"/>
        </w:rPr>
        <w:t>ti collaboratori (Luca Bernini -</w:t>
      </w:r>
      <w:r>
        <w:rPr>
          <w:rFonts w:ascii="Calibri" w:hAnsi="Calibri"/>
          <w:color w:val="1F497D"/>
          <w:sz w:val="22"/>
          <w:szCs w:val="22"/>
        </w:rPr>
        <w:t xml:space="preserve"> Michele Cardiel</w:t>
      </w:r>
      <w:r w:rsidR="00A862C6">
        <w:rPr>
          <w:rFonts w:ascii="Calibri" w:hAnsi="Calibri"/>
          <w:color w:val="1F497D"/>
          <w:sz w:val="22"/>
          <w:szCs w:val="22"/>
        </w:rPr>
        <w:t xml:space="preserve"> – Monia Mosconi</w:t>
      </w:r>
      <w:r>
        <w:rPr>
          <w:rFonts w:ascii="Calibri" w:hAnsi="Calibri"/>
          <w:color w:val="1F497D"/>
          <w:sz w:val="22"/>
          <w:szCs w:val="22"/>
        </w:rPr>
        <w:t>)</w:t>
      </w:r>
    </w:p>
    <w:p w:rsidR="00A5200F" w:rsidRDefault="00C9016F" w:rsidP="00A5200F">
      <w:r>
        <w:t>I capitoli sono stati assegnati dal Comune di Calitri con accettazione  offerta al ribasso</w:t>
      </w:r>
    </w:p>
    <w:p w:rsidR="00A5200F" w:rsidRDefault="00A5200F" w:rsidP="00A5200F"/>
    <w:p w:rsidR="009D5E42" w:rsidRDefault="009D5E42" w:rsidP="009D5E42">
      <w:pPr>
        <w:rPr>
          <w:rFonts w:ascii="Calibri" w:hAnsi="Calibri"/>
          <w:color w:val="1F497D"/>
          <w:sz w:val="22"/>
          <w:szCs w:val="22"/>
        </w:rPr>
      </w:pPr>
    </w:p>
    <w:sectPr w:rsidR="009D5E42" w:rsidSect="004A4C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6778"/>
    <w:multiLevelType w:val="hybridMultilevel"/>
    <w:tmpl w:val="D76CC5F2"/>
    <w:lvl w:ilvl="0" w:tplc="7BF03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8433A"/>
    <w:multiLevelType w:val="hybridMultilevel"/>
    <w:tmpl w:val="B11E3E78"/>
    <w:lvl w:ilvl="0" w:tplc="0410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C3102"/>
    <w:multiLevelType w:val="hybridMultilevel"/>
    <w:tmpl w:val="8E8C0894"/>
    <w:lvl w:ilvl="0" w:tplc="210E6A1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5B0F17"/>
    <w:multiLevelType w:val="hybridMultilevel"/>
    <w:tmpl w:val="A3D6EA9E"/>
    <w:lvl w:ilvl="0" w:tplc="0410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E7584"/>
    <w:multiLevelType w:val="hybridMultilevel"/>
    <w:tmpl w:val="126C37B8"/>
    <w:lvl w:ilvl="0" w:tplc="76CCDE5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F664BD"/>
    <w:multiLevelType w:val="hybridMultilevel"/>
    <w:tmpl w:val="439E9A40"/>
    <w:lvl w:ilvl="0" w:tplc="B2F28FB2">
      <w:start w:val="1"/>
      <w:numFmt w:val="upperLetter"/>
      <w:lvlText w:val="%1."/>
      <w:lvlJc w:val="left"/>
      <w:pPr>
        <w:ind w:left="1155" w:hanging="79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283"/>
  <w:characterSpacingControl w:val="doNotCompress"/>
  <w:compat/>
  <w:rsids>
    <w:rsidRoot w:val="009D5E42"/>
    <w:rsid w:val="00031A58"/>
    <w:rsid w:val="000417A9"/>
    <w:rsid w:val="002B4C94"/>
    <w:rsid w:val="002C2610"/>
    <w:rsid w:val="00313EA4"/>
    <w:rsid w:val="00350DCA"/>
    <w:rsid w:val="00401DA8"/>
    <w:rsid w:val="004911D2"/>
    <w:rsid w:val="004A4C7B"/>
    <w:rsid w:val="005207F5"/>
    <w:rsid w:val="005B0FC3"/>
    <w:rsid w:val="005D6BDE"/>
    <w:rsid w:val="007415FB"/>
    <w:rsid w:val="00940F90"/>
    <w:rsid w:val="009B2569"/>
    <w:rsid w:val="009D5E42"/>
    <w:rsid w:val="00A037BA"/>
    <w:rsid w:val="00A5200F"/>
    <w:rsid w:val="00A862C6"/>
    <w:rsid w:val="00B803AA"/>
    <w:rsid w:val="00BD662F"/>
    <w:rsid w:val="00BE3CA8"/>
    <w:rsid w:val="00C53328"/>
    <w:rsid w:val="00C60C5F"/>
    <w:rsid w:val="00C75DE8"/>
    <w:rsid w:val="00C766E7"/>
    <w:rsid w:val="00C9016F"/>
    <w:rsid w:val="00CA3954"/>
    <w:rsid w:val="00F07E35"/>
    <w:rsid w:val="00F44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5E4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5E42"/>
    <w:pPr>
      <w:spacing w:line="360" w:lineRule="auto"/>
      <w:ind w:left="720"/>
      <w:jc w:val="both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9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FrancoB</dc:creator>
  <cp:lastModifiedBy>FrancoB</cp:lastModifiedBy>
  <cp:revision>6</cp:revision>
  <dcterms:created xsi:type="dcterms:W3CDTF">2016-08-06T04:36:00Z</dcterms:created>
  <dcterms:modified xsi:type="dcterms:W3CDTF">2016-08-06T04:45:00Z</dcterms:modified>
</cp:coreProperties>
</file>